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9D" w:rsidRPr="00581FAF" w:rsidRDefault="0014209D" w:rsidP="0014209D">
      <w:pPr>
        <w:spacing w:before="100" w:beforeAutospacing="1" w:after="100" w:afterAutospacing="1"/>
        <w:jc w:val="left"/>
        <w:rPr>
          <w:rFonts w:ascii="Calibri" w:eastAsia="SimSun" w:hAnsi="Calibri" w:cs="Lucida Sans"/>
          <w:b/>
          <w:color w:val="000000"/>
          <w:kern w:val="2"/>
          <w:sz w:val="28"/>
          <w:szCs w:val="28"/>
          <w:lang w:eastAsia="hi-IN" w:bidi="hi-IN"/>
        </w:rPr>
      </w:pPr>
      <w:r w:rsidRPr="0014209D">
        <w:rPr>
          <w:rFonts w:ascii="Calibri" w:eastAsia="SimSun" w:hAnsi="Calibri" w:cs="Lucida Sans"/>
          <w:b/>
          <w:noProof/>
          <w:color w:val="000000"/>
          <w:kern w:val="2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81280</wp:posOffset>
            </wp:positionV>
            <wp:extent cx="2314575" cy="1695450"/>
            <wp:effectExtent l="19050" t="0" r="9525" b="0"/>
            <wp:wrapThrough wrapText="bothSides">
              <wp:wrapPolygon edited="0">
                <wp:start x="-178" y="0"/>
                <wp:lineTo x="-178" y="21357"/>
                <wp:lineTo x="21689" y="21357"/>
                <wp:lineTo x="21689" y="0"/>
                <wp:lineTo x="-178" y="0"/>
              </wp:wrapPolygon>
            </wp:wrapThrough>
            <wp:docPr id="3" name="obrázek 1" descr="C:\Users\killesova\AppData\Local\Microsoft\Windows\Temporary Internet Files\Content.Outlook\B80XYL36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sova\AppData\Local\Microsoft\Windows\Temporary Internet Files\Content.Outlook\B80XYL36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FAF">
        <w:rPr>
          <w:rFonts w:ascii="Calibri" w:eastAsia="SimSun" w:hAnsi="Calibri" w:cs="Lucida Sans"/>
          <w:b/>
          <w:color w:val="000000"/>
          <w:kern w:val="2"/>
          <w:sz w:val="28"/>
          <w:szCs w:val="28"/>
          <w:lang w:eastAsia="hi-IN" w:bidi="hi-IN"/>
        </w:rPr>
        <w:t>Městský úřad Frýdlant nad Ostravicí aktivně podporuje pěstounskou péči</w:t>
      </w:r>
    </w:p>
    <w:p w:rsidR="00582CB8" w:rsidRDefault="00E716D7" w:rsidP="00E46E28">
      <w:pPr>
        <w:rPr>
          <w:rFonts w:ascii="Calibri" w:hAnsi="Calibri"/>
        </w:rPr>
      </w:pPr>
      <w:r>
        <w:rPr>
          <w:rFonts w:cs="Arial"/>
        </w:rPr>
        <w:t xml:space="preserve">Meziročně klesá počet zájemců o </w:t>
      </w:r>
      <w:r w:rsidR="00CC23ED">
        <w:rPr>
          <w:rFonts w:cs="Arial"/>
        </w:rPr>
        <w:t>náhradní rodinnou péči.</w:t>
      </w:r>
      <w:r>
        <w:rPr>
          <w:rFonts w:cs="Arial"/>
        </w:rPr>
        <w:t xml:space="preserve"> S</w:t>
      </w:r>
      <w:r w:rsidRPr="009A6C23">
        <w:rPr>
          <w:rFonts w:cs="Arial"/>
        </w:rPr>
        <w:t>nažíme</w:t>
      </w:r>
      <w:r>
        <w:rPr>
          <w:rFonts w:cs="Arial"/>
        </w:rPr>
        <w:t xml:space="preserve"> se</w:t>
      </w:r>
      <w:r w:rsidRPr="009A6C23">
        <w:rPr>
          <w:rFonts w:cs="Arial"/>
        </w:rPr>
        <w:t xml:space="preserve"> </w:t>
      </w:r>
      <w:r>
        <w:rPr>
          <w:rFonts w:cs="Arial"/>
        </w:rPr>
        <w:t xml:space="preserve">proto </w:t>
      </w:r>
      <w:r w:rsidRPr="009A6C23">
        <w:rPr>
          <w:rFonts w:cs="Arial"/>
        </w:rPr>
        <w:t xml:space="preserve">vyhledávat zájemce o </w:t>
      </w:r>
      <w:r w:rsidR="00CC23ED">
        <w:rPr>
          <w:rFonts w:cs="Arial"/>
        </w:rPr>
        <w:t>pěstounskou péči</w:t>
      </w:r>
      <w:r>
        <w:rPr>
          <w:rFonts w:cs="Arial"/>
        </w:rPr>
        <w:t>,</w:t>
      </w:r>
      <w:r w:rsidRPr="009A6C23">
        <w:rPr>
          <w:rFonts w:cs="Arial"/>
        </w:rPr>
        <w:t xml:space="preserve"> </w:t>
      </w:r>
      <w:r>
        <w:rPr>
          <w:rFonts w:cs="Arial"/>
        </w:rPr>
        <w:t xml:space="preserve">neboť je stále plno dětí, které potřebují náhradní rodinu. </w:t>
      </w:r>
      <w:r w:rsidRPr="009A6C23">
        <w:rPr>
          <w:rFonts w:cs="Arial"/>
        </w:rPr>
        <w:t>V</w:t>
      </w:r>
      <w:r>
        <w:rPr>
          <w:rFonts w:cs="Arial"/>
        </w:rPr>
        <w:t> roce 2018</w:t>
      </w:r>
      <w:r w:rsidRPr="009A6C23">
        <w:rPr>
          <w:rFonts w:cs="Arial"/>
        </w:rPr>
        <w:t xml:space="preserve"> jsme pěstounskou péči propagovali na akci Protidrogový vlak</w:t>
      </w:r>
      <w:r>
        <w:rPr>
          <w:rFonts w:cs="Arial"/>
        </w:rPr>
        <w:t xml:space="preserve">, </w:t>
      </w:r>
      <w:r w:rsidRPr="009A6C23">
        <w:rPr>
          <w:rFonts w:cs="Arial"/>
        </w:rPr>
        <w:t>na Frýdlantských slavnostech</w:t>
      </w:r>
      <w:r>
        <w:rPr>
          <w:rFonts w:cs="Arial"/>
        </w:rPr>
        <w:t xml:space="preserve"> </w:t>
      </w:r>
      <w:r w:rsidR="00582CB8">
        <w:rPr>
          <w:rFonts w:cs="Arial"/>
        </w:rPr>
        <w:br/>
      </w:r>
      <w:r>
        <w:rPr>
          <w:rFonts w:cs="Arial"/>
        </w:rPr>
        <w:t>a Dni sociálních služeb města Frýdlantu nad Ostravicí</w:t>
      </w:r>
      <w:r w:rsidR="00DA307E">
        <w:rPr>
          <w:rFonts w:cs="Arial"/>
        </w:rPr>
        <w:t xml:space="preserve">, kde mohli občané spatřit náš stánek a získat informace </w:t>
      </w:r>
      <w:r w:rsidR="00582CB8">
        <w:rPr>
          <w:rFonts w:cs="Arial"/>
        </w:rPr>
        <w:br/>
      </w:r>
      <w:r w:rsidR="00DA307E">
        <w:rPr>
          <w:rFonts w:cs="Arial"/>
        </w:rPr>
        <w:t xml:space="preserve">i propagační materiály k pěstounské péči. </w:t>
      </w:r>
      <w:r>
        <w:rPr>
          <w:rFonts w:cs="Arial"/>
        </w:rPr>
        <w:t>V</w:t>
      </w:r>
      <w:r w:rsidRPr="009A6C23">
        <w:rPr>
          <w:rFonts w:cs="Arial"/>
        </w:rPr>
        <w:t>e spolupráci s Kulturním centrem F</w:t>
      </w:r>
      <w:r w:rsidR="00CC23ED">
        <w:rPr>
          <w:rFonts w:cs="Arial"/>
        </w:rPr>
        <w:t xml:space="preserve">rýdlant n. O. </w:t>
      </w:r>
      <w:r w:rsidRPr="009A6C23">
        <w:rPr>
          <w:rFonts w:cs="Arial"/>
        </w:rPr>
        <w:t xml:space="preserve">jsme vyhotovili statický leták k propagaci pěstounské péče, který </w:t>
      </w:r>
      <w:r>
        <w:rPr>
          <w:rFonts w:cs="Arial"/>
        </w:rPr>
        <w:t>byl</w:t>
      </w:r>
      <w:r w:rsidRPr="009A6C23">
        <w:rPr>
          <w:rFonts w:cs="Arial"/>
        </w:rPr>
        <w:t xml:space="preserve"> </w:t>
      </w:r>
      <w:r>
        <w:rPr>
          <w:rFonts w:cs="Arial"/>
        </w:rPr>
        <w:t>od června 2018 do září 2018 p</w:t>
      </w:r>
      <w:r w:rsidRPr="009A6C23">
        <w:rPr>
          <w:rFonts w:cs="Arial"/>
        </w:rPr>
        <w:t>romítán před filmy v místním kině</w:t>
      </w:r>
      <w:r w:rsidR="00DA307E">
        <w:rPr>
          <w:rFonts w:cs="Arial"/>
        </w:rPr>
        <w:t xml:space="preserve"> a </w:t>
      </w:r>
      <w:r w:rsidRPr="009A6C23">
        <w:rPr>
          <w:rFonts w:cs="Arial"/>
        </w:rPr>
        <w:t>připrav</w:t>
      </w:r>
      <w:r>
        <w:rPr>
          <w:rFonts w:cs="Arial"/>
        </w:rPr>
        <w:t>ili jsme</w:t>
      </w:r>
      <w:r w:rsidR="00DA307E">
        <w:rPr>
          <w:rFonts w:cs="Arial"/>
        </w:rPr>
        <w:t xml:space="preserve"> také</w:t>
      </w:r>
      <w:r>
        <w:rPr>
          <w:rFonts w:cs="Arial"/>
        </w:rPr>
        <w:t xml:space="preserve"> ve spolupráci s Městkou knihovnou ve Frýdlantu nad Ostravicí a Krajským úřadem MSK v Ostravě </w:t>
      </w:r>
      <w:r w:rsidRPr="009A6C23">
        <w:rPr>
          <w:rFonts w:cs="Arial"/>
        </w:rPr>
        <w:t>Besedu k náhradní rodinné péči</w:t>
      </w:r>
      <w:r>
        <w:rPr>
          <w:rFonts w:cs="Arial"/>
        </w:rPr>
        <w:t xml:space="preserve">, která měla poměrně velkou účast. </w:t>
      </w:r>
      <w:r w:rsidR="00DA307E">
        <w:rPr>
          <w:rFonts w:cs="Arial"/>
        </w:rPr>
        <w:t>Nadále</w:t>
      </w:r>
      <w:r w:rsidR="00E46E28">
        <w:rPr>
          <w:rFonts w:cs="Arial"/>
        </w:rPr>
        <w:t xml:space="preserve"> </w:t>
      </w:r>
      <w:proofErr w:type="gramStart"/>
      <w:r w:rsidR="00CC23ED">
        <w:rPr>
          <w:rFonts w:cs="Arial"/>
        </w:rPr>
        <w:t>mohou</w:t>
      </w:r>
      <w:proofErr w:type="gramEnd"/>
      <w:r w:rsidR="00CC23ED">
        <w:rPr>
          <w:rFonts w:cs="Arial"/>
        </w:rPr>
        <w:t xml:space="preserve"> občané </w:t>
      </w:r>
      <w:r w:rsidR="00E46E28">
        <w:rPr>
          <w:rFonts w:cs="Arial"/>
        </w:rPr>
        <w:t>shlédnout</w:t>
      </w:r>
      <w:r w:rsidR="00DA307E">
        <w:rPr>
          <w:rFonts w:cs="Arial"/>
        </w:rPr>
        <w:t xml:space="preserve"> </w:t>
      </w:r>
      <w:proofErr w:type="spellStart"/>
      <w:r w:rsidR="00DA307E">
        <w:rPr>
          <w:rFonts w:cs="Arial"/>
        </w:rPr>
        <w:t>videospot</w:t>
      </w:r>
      <w:proofErr w:type="spellEnd"/>
      <w:r w:rsidR="00DA307E">
        <w:rPr>
          <w:rFonts w:cs="Arial"/>
        </w:rPr>
        <w:t xml:space="preserve"> </w:t>
      </w:r>
      <w:proofErr w:type="gramStart"/>
      <w:r w:rsidR="00DA307E">
        <w:rPr>
          <w:rFonts w:cs="Arial"/>
        </w:rPr>
        <w:t>Staňte</w:t>
      </w:r>
      <w:proofErr w:type="gramEnd"/>
      <w:r w:rsidR="00DA307E">
        <w:rPr>
          <w:rFonts w:cs="Arial"/>
        </w:rPr>
        <w:t xml:space="preserve"> se pěstouny na obrazovkách </w:t>
      </w:r>
      <w:r w:rsidR="00DA307E" w:rsidRPr="004E449E">
        <w:rPr>
          <w:rFonts w:ascii="Calibri" w:hAnsi="Calibri"/>
        </w:rPr>
        <w:t>umístěných v</w:t>
      </w:r>
      <w:r w:rsidR="00CC23ED">
        <w:rPr>
          <w:rFonts w:ascii="Calibri" w:hAnsi="Calibri"/>
        </w:rPr>
        <w:t> </w:t>
      </w:r>
      <w:r w:rsidR="00DA307E" w:rsidRPr="004E449E">
        <w:rPr>
          <w:rFonts w:ascii="Calibri" w:hAnsi="Calibri"/>
        </w:rPr>
        <w:t>budově</w:t>
      </w:r>
      <w:r w:rsidR="00CC23ED">
        <w:rPr>
          <w:rFonts w:ascii="Calibri" w:hAnsi="Calibri"/>
        </w:rPr>
        <w:t xml:space="preserve"> </w:t>
      </w:r>
      <w:r w:rsidR="00DA307E">
        <w:rPr>
          <w:rFonts w:ascii="Calibri" w:hAnsi="Calibri"/>
        </w:rPr>
        <w:t xml:space="preserve">úřadu </w:t>
      </w:r>
      <w:r w:rsidR="00DA307E" w:rsidRPr="004E449E">
        <w:rPr>
          <w:rFonts w:ascii="Calibri" w:hAnsi="Calibri"/>
        </w:rPr>
        <w:t>na ul. Hlavní 139</w:t>
      </w:r>
      <w:r w:rsidR="00DA307E">
        <w:rPr>
          <w:rFonts w:ascii="Calibri" w:hAnsi="Calibri"/>
        </w:rPr>
        <w:t xml:space="preserve">. </w:t>
      </w:r>
      <w:r w:rsidRPr="009A6C23">
        <w:rPr>
          <w:rFonts w:cs="Arial"/>
        </w:rPr>
        <w:t>Opakovaně</w:t>
      </w:r>
      <w:r w:rsidR="00DA307E">
        <w:rPr>
          <w:rFonts w:cs="Arial"/>
        </w:rPr>
        <w:t xml:space="preserve"> </w:t>
      </w:r>
      <w:r w:rsidRPr="009A6C23">
        <w:rPr>
          <w:rFonts w:cs="Arial"/>
        </w:rPr>
        <w:t>zveřejňujeme informace k pěstounské péči v regionálním tisku, na</w:t>
      </w:r>
      <w:r w:rsidR="00E46E28">
        <w:rPr>
          <w:rFonts w:cs="Arial"/>
        </w:rPr>
        <w:t xml:space="preserve"> webových</w:t>
      </w:r>
      <w:r w:rsidRPr="009A6C23">
        <w:rPr>
          <w:rFonts w:cs="Arial"/>
        </w:rPr>
        <w:t xml:space="preserve"> stránkách Mě</w:t>
      </w:r>
      <w:r w:rsidR="00CC23ED">
        <w:rPr>
          <w:rFonts w:cs="Arial"/>
        </w:rPr>
        <w:t xml:space="preserve">stského úřadu </w:t>
      </w:r>
      <w:r w:rsidRPr="009A6C23">
        <w:rPr>
          <w:rFonts w:cs="Arial"/>
        </w:rPr>
        <w:t>Frýdlant nad Ostravici a</w:t>
      </w:r>
      <w:r>
        <w:rPr>
          <w:rFonts w:cs="Arial"/>
        </w:rPr>
        <w:t xml:space="preserve"> </w:t>
      </w:r>
      <w:r w:rsidRPr="009A6C23">
        <w:rPr>
          <w:rFonts w:cs="Arial"/>
        </w:rPr>
        <w:t>vyzýváme ke spolupráci obce zdejšího správního obvodu, kterým předáváme k dalšímu využití</w:t>
      </w:r>
      <w:r>
        <w:rPr>
          <w:rFonts w:cs="Arial"/>
        </w:rPr>
        <w:t xml:space="preserve"> články, </w:t>
      </w:r>
      <w:r w:rsidRPr="009A6C23">
        <w:rPr>
          <w:rFonts w:cs="Arial"/>
        </w:rPr>
        <w:t xml:space="preserve">letáčky </w:t>
      </w:r>
      <w:r w:rsidR="00582CB8">
        <w:rPr>
          <w:rFonts w:cs="Arial"/>
        </w:rPr>
        <w:br/>
      </w:r>
      <w:r w:rsidRPr="009A6C23">
        <w:rPr>
          <w:rFonts w:cs="Arial"/>
        </w:rPr>
        <w:t xml:space="preserve">a plakáty k náhradní rodinné péči. </w:t>
      </w:r>
      <w:r>
        <w:rPr>
          <w:rFonts w:cs="Arial"/>
        </w:rPr>
        <w:t>Spolupráci s obecními úřady našeho správního obvodu hodnotíme jako velmi dobrou, obecní úřady zveřejňují články k pěstounské péče v</w:t>
      </w:r>
      <w:r w:rsidR="00E46E28">
        <w:rPr>
          <w:rFonts w:cs="Arial"/>
        </w:rPr>
        <w:t xml:space="preserve">e svých periodikách a </w:t>
      </w:r>
      <w:r w:rsidR="00CC23ED">
        <w:rPr>
          <w:rFonts w:cs="Arial"/>
        </w:rPr>
        <w:t xml:space="preserve">na </w:t>
      </w:r>
      <w:r>
        <w:rPr>
          <w:rFonts w:cs="Arial"/>
        </w:rPr>
        <w:t xml:space="preserve">webových stránkách. Tak se informace dostávají široké veřejnosti. </w:t>
      </w:r>
      <w:r w:rsidR="0014209D" w:rsidRPr="004E449E">
        <w:rPr>
          <w:rFonts w:ascii="Calibri" w:eastAsia="SimSun" w:hAnsi="Calibri" w:cs="Lucida Sans"/>
          <w:color w:val="000000"/>
          <w:kern w:val="2"/>
          <w:lang w:eastAsia="hi-IN" w:bidi="hi-IN"/>
        </w:rPr>
        <w:t xml:space="preserve">Městský úřad Frýdlant nad Ostravicí </w:t>
      </w:r>
      <w:r w:rsidR="00DA307E">
        <w:rPr>
          <w:rFonts w:ascii="Calibri" w:eastAsia="SimSun" w:hAnsi="Calibri" w:cs="Lucida Sans"/>
          <w:color w:val="000000"/>
          <w:kern w:val="2"/>
          <w:lang w:eastAsia="hi-IN" w:bidi="hi-IN"/>
        </w:rPr>
        <w:t xml:space="preserve">je i nadále </w:t>
      </w:r>
      <w:r w:rsidR="0014209D" w:rsidRPr="004E449E">
        <w:rPr>
          <w:rFonts w:ascii="Calibri" w:eastAsia="SimSun" w:hAnsi="Calibri" w:cs="Lucida Sans"/>
          <w:color w:val="000000"/>
          <w:kern w:val="2"/>
          <w:lang w:eastAsia="hi-IN" w:bidi="hi-IN"/>
        </w:rPr>
        <w:t>za</w:t>
      </w:r>
      <w:r w:rsidR="00DA307E">
        <w:rPr>
          <w:rFonts w:ascii="Calibri" w:eastAsia="SimSun" w:hAnsi="Calibri" w:cs="Lucida Sans"/>
          <w:color w:val="000000"/>
          <w:kern w:val="2"/>
          <w:lang w:eastAsia="hi-IN" w:bidi="hi-IN"/>
        </w:rPr>
        <w:t>stoupen</w:t>
      </w:r>
      <w:r w:rsidR="0014209D" w:rsidRPr="004E449E">
        <w:rPr>
          <w:rFonts w:ascii="Calibri" w:eastAsia="SimSun" w:hAnsi="Calibri" w:cs="Lucida Sans"/>
          <w:color w:val="000000"/>
          <w:kern w:val="2"/>
          <w:lang w:eastAsia="hi-IN" w:bidi="hi-IN"/>
        </w:rPr>
        <w:t xml:space="preserve"> v pracovní skupině na Krajském úřadu </w:t>
      </w:r>
      <w:r w:rsidR="0014209D" w:rsidRPr="00DA307E">
        <w:rPr>
          <w:rFonts w:eastAsia="SimSun" w:cs="Lucida Sans"/>
          <w:color w:val="000000"/>
          <w:kern w:val="2"/>
          <w:lang w:eastAsia="hi-IN" w:bidi="hi-IN"/>
        </w:rPr>
        <w:t>Moravskoslezského kraje v Ostravě v rámci projektu Podpora a rozvoj náhradní rodinné péče.</w:t>
      </w:r>
      <w:r w:rsidR="00DA307E" w:rsidRPr="00DA307E">
        <w:rPr>
          <w:rFonts w:eastAsia="SimSun" w:cs="Lucida Sans"/>
          <w:color w:val="000000"/>
          <w:kern w:val="2"/>
          <w:lang w:eastAsia="hi-IN" w:bidi="hi-IN"/>
        </w:rPr>
        <w:t xml:space="preserve"> V letošním roce jsme se podíleli </w:t>
      </w:r>
      <w:r w:rsidR="00582CB8">
        <w:rPr>
          <w:rFonts w:eastAsia="SimSun" w:cs="Lucida Sans"/>
          <w:color w:val="000000"/>
          <w:kern w:val="2"/>
          <w:lang w:eastAsia="hi-IN" w:bidi="hi-IN"/>
        </w:rPr>
        <w:br/>
      </w:r>
      <w:r w:rsidR="00DA307E">
        <w:rPr>
          <w:rFonts w:eastAsia="SimSun" w:cs="Lucida Sans"/>
          <w:color w:val="000000"/>
          <w:kern w:val="2"/>
          <w:lang w:eastAsia="hi-IN" w:bidi="hi-IN"/>
        </w:rPr>
        <w:t xml:space="preserve">i </w:t>
      </w:r>
      <w:r w:rsidR="00DA307E" w:rsidRPr="00DA307E">
        <w:rPr>
          <w:rFonts w:eastAsia="SimSun" w:cs="Lucida Sans"/>
          <w:color w:val="000000"/>
          <w:kern w:val="2"/>
          <w:lang w:eastAsia="hi-IN" w:bidi="hi-IN"/>
        </w:rPr>
        <w:t xml:space="preserve">na přípravě již 2. ročníku Dne pěstounství, který proběhl dne </w:t>
      </w:r>
      <w:proofErr w:type="gramStart"/>
      <w:r w:rsidR="00DA307E" w:rsidRPr="00DA307E">
        <w:rPr>
          <w:rFonts w:eastAsia="SimSun" w:cs="Lucida Sans"/>
          <w:color w:val="000000"/>
          <w:kern w:val="2"/>
          <w:lang w:eastAsia="hi-IN" w:bidi="hi-IN"/>
        </w:rPr>
        <w:t>13.10.2018</w:t>
      </w:r>
      <w:proofErr w:type="gramEnd"/>
      <w:r w:rsidR="00DA307E" w:rsidRPr="00DA307E">
        <w:rPr>
          <w:rFonts w:eastAsia="SimSun" w:cs="Lucida Sans"/>
          <w:color w:val="000000"/>
          <w:kern w:val="2"/>
          <w:lang w:eastAsia="hi-IN" w:bidi="hi-IN"/>
        </w:rPr>
        <w:t xml:space="preserve"> v</w:t>
      </w:r>
      <w:r w:rsidR="00DA307E">
        <w:rPr>
          <w:rFonts w:eastAsia="SimSun" w:cs="Lucida Sans"/>
          <w:color w:val="000000"/>
          <w:kern w:val="2"/>
          <w:lang w:eastAsia="hi-IN" w:bidi="hi-IN"/>
        </w:rPr>
        <w:t> </w:t>
      </w:r>
      <w:r w:rsidR="00DA307E" w:rsidRPr="00DA307E">
        <w:rPr>
          <w:rFonts w:eastAsia="SimSun" w:cs="Lucida Sans"/>
          <w:color w:val="000000"/>
          <w:kern w:val="2"/>
          <w:lang w:eastAsia="hi-IN" w:bidi="hi-IN"/>
        </w:rPr>
        <w:t>Ostravě</w:t>
      </w:r>
      <w:r w:rsidR="00DA307E">
        <w:rPr>
          <w:rFonts w:eastAsia="SimSun" w:cs="Lucida Sans"/>
          <w:color w:val="000000"/>
          <w:kern w:val="2"/>
          <w:lang w:eastAsia="hi-IN" w:bidi="hi-IN"/>
        </w:rPr>
        <w:t>.</w:t>
      </w:r>
      <w:r w:rsidR="0014209D" w:rsidRPr="00DA307E">
        <w:rPr>
          <w:rFonts w:eastAsia="SimSun" w:cs="Lucida Sans"/>
          <w:color w:val="000000"/>
          <w:kern w:val="2"/>
          <w:lang w:eastAsia="hi-IN" w:bidi="hi-IN"/>
        </w:rPr>
        <w:t xml:space="preserve"> </w:t>
      </w:r>
    </w:p>
    <w:p w:rsidR="0084226E" w:rsidRPr="0084226E" w:rsidRDefault="0084226E" w:rsidP="0084226E">
      <w:pPr>
        <w:jc w:val="center"/>
        <w:rPr>
          <w:rFonts w:ascii="Calibri" w:hAnsi="Calibri"/>
          <w:b/>
          <w:color w:val="0070C0"/>
          <w:sz w:val="36"/>
          <w:szCs w:val="36"/>
        </w:rPr>
      </w:pPr>
      <w:r w:rsidRPr="0084226E">
        <w:rPr>
          <w:rFonts w:ascii="Calibri" w:hAnsi="Calibri"/>
          <w:b/>
          <w:color w:val="0070C0"/>
          <w:sz w:val="36"/>
          <w:szCs w:val="36"/>
        </w:rPr>
        <w:t>Stále hledáme pěstouny</w:t>
      </w:r>
    </w:p>
    <w:p w:rsidR="00582CB8" w:rsidRDefault="00E46E28" w:rsidP="00582CB8">
      <w:r>
        <w:rPr>
          <w:rFonts w:ascii="Calibri" w:hAnsi="Calibri"/>
        </w:rPr>
        <w:t>V</w:t>
      </w:r>
      <w:r w:rsidR="0084226E">
        <w:rPr>
          <w:rFonts w:ascii="Calibri" w:hAnsi="Calibri"/>
        </w:rPr>
        <w:t xml:space="preserve"> našem kraji je více jak 500 dětí umístěných v dětských domovech či obdobných zařízeních. V roce 2017 </w:t>
      </w:r>
      <w:r w:rsidR="00780E27">
        <w:rPr>
          <w:rFonts w:ascii="Calibri" w:hAnsi="Calibri"/>
        </w:rPr>
        <w:t xml:space="preserve">evidoval Krajský úřad v Ostravě </w:t>
      </w:r>
      <w:r>
        <w:rPr>
          <w:rFonts w:ascii="Calibri" w:hAnsi="Calibri"/>
        </w:rPr>
        <w:t xml:space="preserve">pouze </w:t>
      </w:r>
      <w:r w:rsidR="0084226E">
        <w:rPr>
          <w:rFonts w:ascii="Calibri" w:hAnsi="Calibri"/>
        </w:rPr>
        <w:t>75 žádostí o pěst</w:t>
      </w:r>
      <w:r>
        <w:rPr>
          <w:rFonts w:ascii="Calibri" w:hAnsi="Calibri"/>
        </w:rPr>
        <w:t>o</w:t>
      </w:r>
      <w:r w:rsidR="0084226E">
        <w:rPr>
          <w:rFonts w:ascii="Calibri" w:hAnsi="Calibri"/>
        </w:rPr>
        <w:t xml:space="preserve">unskou péči. </w:t>
      </w:r>
      <w:r>
        <w:rPr>
          <w:rFonts w:ascii="Calibri" w:hAnsi="Calibri"/>
        </w:rPr>
        <w:t xml:space="preserve">Děti by měly být </w:t>
      </w:r>
      <w:r w:rsidR="00CC23ED">
        <w:rPr>
          <w:rFonts w:ascii="Calibri" w:hAnsi="Calibri"/>
        </w:rPr>
        <w:t>v</w:t>
      </w:r>
      <w:r>
        <w:rPr>
          <w:rFonts w:ascii="Calibri" w:hAnsi="Calibri"/>
        </w:rPr>
        <w:t xml:space="preserve">ychovávány v rodině, proto hledáme zájemce, kteří by se chtěli stát pěstouny. Chcete se </w:t>
      </w:r>
      <w:r w:rsidR="00582CB8">
        <w:rPr>
          <w:rFonts w:ascii="Calibri" w:hAnsi="Calibri"/>
        </w:rPr>
        <w:br/>
      </w:r>
      <w:r>
        <w:rPr>
          <w:rFonts w:ascii="Calibri" w:hAnsi="Calibri"/>
        </w:rPr>
        <w:t>o pěstounské péči dozvědět více</w:t>
      </w:r>
      <w:r w:rsidR="00582CB8">
        <w:rPr>
          <w:rFonts w:ascii="Calibri" w:hAnsi="Calibri"/>
        </w:rPr>
        <w:t>?</w:t>
      </w:r>
      <w:r w:rsidR="00780E27">
        <w:rPr>
          <w:rFonts w:ascii="Calibri" w:hAnsi="Calibri"/>
        </w:rPr>
        <w:t xml:space="preserve"> </w:t>
      </w:r>
      <w:r w:rsidR="00582CB8">
        <w:rPr>
          <w:rFonts w:ascii="Calibri" w:hAnsi="Calibri"/>
        </w:rPr>
        <w:t xml:space="preserve"> K</w:t>
      </w:r>
      <w:r w:rsidR="0014209D" w:rsidRPr="004E449E">
        <w:rPr>
          <w:rFonts w:ascii="Calibri" w:hAnsi="Calibri"/>
          <w:bCs/>
        </w:rPr>
        <w:t>ontakt</w:t>
      </w:r>
      <w:r w:rsidR="00582CB8">
        <w:rPr>
          <w:rFonts w:ascii="Calibri" w:hAnsi="Calibri"/>
          <w:bCs/>
        </w:rPr>
        <w:t>ujte</w:t>
      </w:r>
      <w:r w:rsidR="0014209D" w:rsidRPr="004E449E">
        <w:rPr>
          <w:rFonts w:ascii="Calibri" w:hAnsi="Calibri"/>
          <w:bCs/>
        </w:rPr>
        <w:t xml:space="preserve"> Městský úřad Frýdlant nad Ostravicí, odbor sociálních věcí, pracoviště ul. Hlavní 139, 739 11 Frýdlant nad Ostravicí, kancelář č. 1</w:t>
      </w:r>
      <w:r w:rsidR="0014209D">
        <w:rPr>
          <w:rFonts w:ascii="Calibri" w:hAnsi="Calibri"/>
          <w:bCs/>
        </w:rPr>
        <w:t>20</w:t>
      </w:r>
      <w:r w:rsidR="0014209D" w:rsidRPr="004E449E">
        <w:rPr>
          <w:rFonts w:ascii="Calibri" w:hAnsi="Calibri"/>
          <w:bCs/>
        </w:rPr>
        <w:t xml:space="preserve">, sociální pracovnici pro náhradní rodinnou péči  Kateřinu </w:t>
      </w:r>
      <w:proofErr w:type="spellStart"/>
      <w:r w:rsidR="0014209D" w:rsidRPr="004E449E">
        <w:rPr>
          <w:rFonts w:ascii="Calibri" w:hAnsi="Calibri"/>
          <w:bCs/>
        </w:rPr>
        <w:t>Illésovou</w:t>
      </w:r>
      <w:proofErr w:type="spellEnd"/>
      <w:r w:rsidR="0014209D" w:rsidRPr="004E449E">
        <w:rPr>
          <w:rFonts w:ascii="Calibri" w:hAnsi="Calibri"/>
          <w:bCs/>
        </w:rPr>
        <w:t xml:space="preserve">, tel.: 558 604 179, e-mail: </w:t>
      </w:r>
      <w:hyperlink r:id="rId6" w:history="1">
        <w:r w:rsidR="0014209D" w:rsidRPr="004E449E">
          <w:rPr>
            <w:rStyle w:val="Hypertextovodkaz"/>
            <w:rFonts w:ascii="Calibri" w:hAnsi="Calibri"/>
            <w:bCs/>
          </w:rPr>
          <w:t>killesova@frydlantno.cz</w:t>
        </w:r>
      </w:hyperlink>
      <w:r w:rsidR="0014209D">
        <w:t>.</w:t>
      </w:r>
    </w:p>
    <w:p w:rsidR="0014209D" w:rsidRDefault="00582CB8" w:rsidP="00582CB8">
      <w:r>
        <w:rPr>
          <w:rFonts w:ascii="Calibri" w:hAnsi="Calibri"/>
          <w:noProof/>
          <w:lang w:eastAsia="cs-CZ"/>
        </w:rPr>
        <w:drawing>
          <wp:inline distT="0" distB="0" distL="0" distR="0">
            <wp:extent cx="5760720" cy="738554"/>
            <wp:effectExtent l="19050" t="0" r="0" b="0"/>
            <wp:docPr id="5" name="obrázek 3" descr="C:\Users\killesova\Desktop\Pěstouni\Propagace PP\Letáky a animace k PP\animace k PP\elektronicke-bannery_01_468x6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llesova\Desktop\Pěstouni\Propagace PP\Letáky a animace k PP\animace k PP\elektronicke-bannery_01_468x60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D" w:rsidRDefault="0014209D" w:rsidP="0014209D"/>
    <w:sectPr w:rsidR="0014209D" w:rsidSect="00CE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09D"/>
    <w:rsid w:val="0014209D"/>
    <w:rsid w:val="002E0B33"/>
    <w:rsid w:val="00582CB8"/>
    <w:rsid w:val="005B5A3A"/>
    <w:rsid w:val="005B6101"/>
    <w:rsid w:val="00780E27"/>
    <w:rsid w:val="008267BD"/>
    <w:rsid w:val="0084226E"/>
    <w:rsid w:val="00B04544"/>
    <w:rsid w:val="00CC23ED"/>
    <w:rsid w:val="00CE571D"/>
    <w:rsid w:val="00DA307E"/>
    <w:rsid w:val="00E46E28"/>
    <w:rsid w:val="00E716D7"/>
    <w:rsid w:val="00F8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209D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4209D"/>
    <w:pPr>
      <w:spacing w:after="0"/>
      <w:jc w:val="left"/>
    </w:pPr>
    <w:rPr>
      <w:rFonts w:ascii="Consolas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4209D"/>
    <w:rPr>
      <w:rFonts w:ascii="Consolas" w:hAnsi="Consolas" w:cs="Consolas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0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llesova@frydlantn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36F1-D487-4739-9309-2F6CCE9F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killesova</dc:creator>
  <cp:lastModifiedBy>killesova</cp:lastModifiedBy>
  <cp:revision>2</cp:revision>
  <cp:lastPrinted>2019-01-03T09:45:00Z</cp:lastPrinted>
  <dcterms:created xsi:type="dcterms:W3CDTF">2019-01-03T09:51:00Z</dcterms:created>
  <dcterms:modified xsi:type="dcterms:W3CDTF">2019-01-03T09:51:00Z</dcterms:modified>
</cp:coreProperties>
</file>